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68" w:rsidRDefault="000B1268" w:rsidP="00320A46">
      <w:pPr>
        <w:pStyle w:val="Autor-Endereo"/>
        <w:rPr>
          <w:b/>
          <w:sz w:val="24"/>
          <w:lang w:val="en-US"/>
        </w:rPr>
      </w:pPr>
    </w:p>
    <w:p w:rsidR="000B1268" w:rsidRDefault="000B1268" w:rsidP="00320A46">
      <w:pPr>
        <w:pStyle w:val="Autor-Endereo"/>
        <w:rPr>
          <w:b/>
          <w:sz w:val="24"/>
          <w:lang w:val="en-US"/>
        </w:rPr>
      </w:pPr>
    </w:p>
    <w:p w:rsidR="009478FA" w:rsidRPr="009C6D2A" w:rsidRDefault="00511E92" w:rsidP="00320A46">
      <w:pPr>
        <w:pStyle w:val="Autor-Endereo"/>
        <w:rPr>
          <w:b/>
          <w:sz w:val="24"/>
          <w:lang w:val="en-US"/>
        </w:rPr>
      </w:pPr>
      <w:r w:rsidRPr="00511E92">
        <w:rPr>
          <w:b/>
          <w:sz w:val="24"/>
          <w:lang w:val="en-US"/>
        </w:rPr>
        <w:t>O IMPACTO DA OLIMPIADA BRASILEIRA DE EDUCAÇÃO FINANCEIRA EM ESTUDANTES DOS IFMS CAMPUS PONTA PORÃ</w:t>
      </w:r>
      <w:bookmarkStart w:id="0" w:name="_GoBack"/>
      <w:bookmarkEnd w:id="0"/>
    </w:p>
    <w:p w:rsidR="009478FA" w:rsidRPr="009478FA" w:rsidRDefault="00183717" w:rsidP="009478FA">
      <w:pPr>
        <w:pStyle w:val="Autor"/>
      </w:pPr>
      <w:r>
        <w:t xml:space="preserve">Aline Vitória </w:t>
      </w:r>
      <w:proofErr w:type="spellStart"/>
      <w:r>
        <w:t>Vendite</w:t>
      </w:r>
      <w:proofErr w:type="spellEnd"/>
      <w:r>
        <w:t xml:space="preserve"> Macedo</w:t>
      </w:r>
      <w:r w:rsidR="000B1268" w:rsidRPr="0016553B">
        <w:rPr>
          <w:vertAlign w:val="superscript"/>
        </w:rPr>
        <w:t>1</w:t>
      </w:r>
      <w:r w:rsidR="009478FA" w:rsidRPr="009478FA">
        <w:t xml:space="preserve">, </w:t>
      </w:r>
      <w:r w:rsidR="000B1268">
        <w:t>Guilherme Cunha Princival</w:t>
      </w:r>
      <w:r w:rsidR="009478FA" w:rsidRPr="0016553B">
        <w:rPr>
          <w:vertAlign w:val="superscript"/>
        </w:rPr>
        <w:t>1</w:t>
      </w:r>
    </w:p>
    <w:p w:rsidR="009478FA" w:rsidRDefault="009478FA" w:rsidP="009478FA">
      <w:pPr>
        <w:pStyle w:val="Autor-Endereo"/>
      </w:pPr>
      <w:r w:rsidRPr="009478FA">
        <w:rPr>
          <w:vertAlign w:val="superscript"/>
        </w:rPr>
        <w:t>1</w:t>
      </w:r>
      <w:r w:rsidR="000B1268">
        <w:t>Istituto Federal de Educação, Ciência e Tecnologia de Mato Grosso do Sul</w:t>
      </w:r>
      <w:r>
        <w:t xml:space="preserve"> </w:t>
      </w:r>
      <w:r w:rsidR="00902BE5">
        <w:t>–</w:t>
      </w:r>
      <w:r>
        <w:t xml:space="preserve"> </w:t>
      </w:r>
      <w:r w:rsidR="000B1268">
        <w:t>Ponta Porã</w:t>
      </w:r>
      <w:r w:rsidR="00902BE5">
        <w:t>-</w:t>
      </w:r>
      <w:r w:rsidR="000B1268">
        <w:t>MS</w:t>
      </w:r>
    </w:p>
    <w:p w:rsidR="009478FA" w:rsidRDefault="005F4C23" w:rsidP="009478FA">
      <w:pPr>
        <w:pStyle w:val="Autor-E-Mail"/>
      </w:pPr>
      <w:hyperlink r:id="rId8" w:history="1">
        <w:r w:rsidR="003F3A3F" w:rsidRPr="00A3482F">
          <w:rPr>
            <w:rStyle w:val="Hyperlink"/>
          </w:rPr>
          <w:t>alinevitoriavenditemacedo@gmail.com</w:t>
        </w:r>
      </w:hyperlink>
      <w:r w:rsidR="003F3A3F">
        <w:t xml:space="preserve"> </w:t>
      </w:r>
      <w:r w:rsidR="009478FA" w:rsidRPr="009478FA">
        <w:t xml:space="preserve">, </w:t>
      </w:r>
      <w:r w:rsidR="000B1268">
        <w:t>guilherme.princival@ifms.edu.br</w:t>
      </w:r>
    </w:p>
    <w:p w:rsidR="00AB1CDD" w:rsidRDefault="00AB1CDD" w:rsidP="00AB1CDD">
      <w:pPr>
        <w:pStyle w:val="Texto"/>
      </w:pPr>
      <w:r w:rsidRPr="00AB1CDD">
        <w:t xml:space="preserve">Área/Subárea: </w:t>
      </w:r>
      <w:r w:rsidR="000B1268">
        <w:t>Multidisciplinar</w:t>
      </w:r>
      <w:r>
        <w:tab/>
      </w:r>
      <w:r>
        <w:tab/>
      </w:r>
      <w:r>
        <w:tab/>
      </w:r>
      <w:r>
        <w:tab/>
      </w:r>
      <w:r w:rsidR="000B1268">
        <w:t>Tipo de Pesquisa: Científica</w:t>
      </w:r>
    </w:p>
    <w:p w:rsidR="00AB1CDD" w:rsidRPr="00AB0245" w:rsidRDefault="00AB1CDD" w:rsidP="00AB1CDD">
      <w:pPr>
        <w:pStyle w:val="Texto"/>
        <w:rPr>
          <w:szCs w:val="20"/>
        </w:rPr>
      </w:pPr>
      <w:r w:rsidRPr="00AB1CDD">
        <w:rPr>
          <w:b/>
        </w:rPr>
        <w:t>Palavras-chave:</w:t>
      </w:r>
      <w:r w:rsidR="000B1268">
        <w:rPr>
          <w:b/>
        </w:rPr>
        <w:t xml:space="preserve"> </w:t>
      </w:r>
      <w:r w:rsidR="000B1268" w:rsidRPr="00AB0245">
        <w:rPr>
          <w:szCs w:val="20"/>
        </w:rPr>
        <w:t xml:space="preserve">Educação </w:t>
      </w:r>
      <w:r w:rsidR="002C7632" w:rsidRPr="00AB0245">
        <w:rPr>
          <w:szCs w:val="20"/>
        </w:rPr>
        <w:t>Financeira</w:t>
      </w:r>
      <w:r w:rsidR="00AB0245" w:rsidRPr="00AB0245">
        <w:rPr>
          <w:szCs w:val="20"/>
        </w:rPr>
        <w:t>.</w:t>
      </w:r>
      <w:r w:rsidR="002C7632" w:rsidRPr="00AB0245">
        <w:rPr>
          <w:szCs w:val="20"/>
        </w:rPr>
        <w:t xml:space="preserve"> </w:t>
      </w:r>
      <w:r w:rsidR="00AB0245" w:rsidRPr="00AB0245">
        <w:rPr>
          <w:szCs w:val="20"/>
          <w:shd w:val="clear" w:color="auto" w:fill="FFFFFF"/>
        </w:rPr>
        <w:t>Olimpíadas</w:t>
      </w:r>
      <w:r w:rsidR="00AB0245" w:rsidRPr="00AB0245">
        <w:rPr>
          <w:szCs w:val="20"/>
        </w:rPr>
        <w:t>.</w:t>
      </w:r>
      <w:r w:rsidR="00D94B5B" w:rsidRPr="00AB0245">
        <w:rPr>
          <w:szCs w:val="20"/>
        </w:rPr>
        <w:t xml:space="preserve"> </w:t>
      </w:r>
      <w:r w:rsidR="00AB0245" w:rsidRPr="00AB0245">
        <w:rPr>
          <w:szCs w:val="20"/>
        </w:rPr>
        <w:t>Ensino.</w:t>
      </w:r>
    </w:p>
    <w:p w:rsidR="003F321D" w:rsidRDefault="003F321D" w:rsidP="00E705AE"/>
    <w:p w:rsidR="005A2D93" w:rsidRDefault="005A2D93" w:rsidP="00667676">
      <w:pPr>
        <w:pStyle w:val="Texto"/>
        <w:sectPr w:rsidR="005A2D93" w:rsidSect="000B1268">
          <w:headerReference w:type="default" r:id="rId9"/>
          <w:footerReference w:type="default" r:id="rId10"/>
          <w:pgSz w:w="11906" w:h="16838" w:code="9"/>
          <w:pgMar w:top="1134" w:right="567" w:bottom="567" w:left="567" w:header="284" w:footer="1418" w:gutter="0"/>
          <w:cols w:space="708"/>
          <w:docGrid w:linePitch="360"/>
        </w:sectPr>
      </w:pPr>
    </w:p>
    <w:p w:rsidR="00667676" w:rsidRPr="00A312CE" w:rsidRDefault="00AB1CDD" w:rsidP="00A312CE">
      <w:pPr>
        <w:pStyle w:val="Texto-TtulodeSeo"/>
      </w:pPr>
      <w:r>
        <w:lastRenderedPageBreak/>
        <w:t>Introdução</w:t>
      </w:r>
    </w:p>
    <w:p w:rsidR="001560A0" w:rsidRPr="002C7F9E" w:rsidRDefault="001560A0" w:rsidP="00D852BD">
      <w:pPr>
        <w:pStyle w:val="Texto"/>
        <w:rPr>
          <w:szCs w:val="20"/>
        </w:rPr>
      </w:pPr>
      <w:r w:rsidRPr="002C7F9E">
        <w:rPr>
          <w:szCs w:val="20"/>
        </w:rPr>
        <w:t xml:space="preserve">A educação financeira é um processo no qual o indivíduo passa a fazer escolhas mais conscientes e se mantém bem informado sobre a economia e o mercado financeiro, de forma a lidar melhor com o seu dinheiro e conseguir planejar o seu futuro, inclusive realizando os seus sonhos. </w:t>
      </w:r>
      <w:r w:rsidR="009D5C3B" w:rsidRPr="002C7F9E">
        <w:rPr>
          <w:szCs w:val="20"/>
        </w:rPr>
        <w:t>Nesse sentido, a</w:t>
      </w:r>
      <w:r w:rsidRPr="002C7F9E">
        <w:rPr>
          <w:szCs w:val="20"/>
        </w:rPr>
        <w:t xml:space="preserve"> educação financeira é muito mais do que apenas saber economizar o dinheiro</w:t>
      </w:r>
      <w:r w:rsidR="009D5C3B" w:rsidRPr="002C7F9E">
        <w:rPr>
          <w:szCs w:val="20"/>
        </w:rPr>
        <w:t>,</w:t>
      </w:r>
      <w:r w:rsidRPr="002C7F9E">
        <w:rPr>
          <w:szCs w:val="20"/>
        </w:rPr>
        <w:t xml:space="preserve"> </w:t>
      </w:r>
      <w:r w:rsidR="009D5C3B" w:rsidRPr="002C7F9E">
        <w:rPr>
          <w:szCs w:val="20"/>
        </w:rPr>
        <w:t>e</w:t>
      </w:r>
      <w:r w:rsidRPr="002C7F9E">
        <w:rPr>
          <w:szCs w:val="20"/>
        </w:rPr>
        <w:t xml:space="preserve">la consiste em práticas que tem o objetivo de trazer qualidade de vida tanto no presente quanto no </w:t>
      </w:r>
      <w:r w:rsidR="002A282A">
        <w:rPr>
          <w:szCs w:val="20"/>
        </w:rPr>
        <w:t>futuro.</w:t>
      </w:r>
      <w:r w:rsidR="00195C34" w:rsidRPr="002C7F9E">
        <w:rPr>
          <w:szCs w:val="20"/>
        </w:rPr>
        <w:t xml:space="preserve"> </w:t>
      </w:r>
      <w:r w:rsidR="002A282A">
        <w:rPr>
          <w:szCs w:val="20"/>
        </w:rPr>
        <w:t>(CLEAR CORRETORA,</w:t>
      </w:r>
      <w:r w:rsidR="00320752">
        <w:rPr>
          <w:szCs w:val="20"/>
        </w:rPr>
        <w:t xml:space="preserve"> </w:t>
      </w:r>
      <w:r w:rsidR="002A282A">
        <w:rPr>
          <w:szCs w:val="20"/>
        </w:rPr>
        <w:t>2020) e (MONTEVERDE INVESTIMENTOS, 2020)</w:t>
      </w:r>
    </w:p>
    <w:p w:rsidR="009D5C3B" w:rsidRPr="002C7F9E" w:rsidRDefault="009D5C3B" w:rsidP="00D852BD">
      <w:pPr>
        <w:pStyle w:val="Texto"/>
        <w:rPr>
          <w:szCs w:val="20"/>
        </w:rPr>
      </w:pPr>
      <w:r w:rsidRPr="002C7F9E">
        <w:rPr>
          <w:szCs w:val="20"/>
        </w:rPr>
        <w:t>Segundo MEC e CVM (2021a) promover a educação financeira da população é um objetivo comum de muitos países, por diversas razões: crescente oferta de produtos e serviços financeiros, maior longevidade da população, novas tecnologias financeiras etc. A recente pandemia mundial apenas reforçou essa necessidade, especialmente para os mais jovens, que irão, em muitos países, enfrentar uma realidade financeira muito diferente da de seus pais. A OECD</w:t>
      </w:r>
      <w:r w:rsidR="007854AD">
        <w:rPr>
          <w:szCs w:val="20"/>
        </w:rPr>
        <w:t xml:space="preserve"> </w:t>
      </w:r>
      <w:r w:rsidR="000B1268">
        <w:rPr>
          <w:szCs w:val="20"/>
        </w:rPr>
        <w:t>(</w:t>
      </w:r>
      <w:r w:rsidR="003F3819">
        <w:rPr>
          <w:szCs w:val="20"/>
        </w:rPr>
        <w:t>O</w:t>
      </w:r>
      <w:r w:rsidR="007726A6" w:rsidRPr="007726A6">
        <w:rPr>
          <w:szCs w:val="20"/>
        </w:rPr>
        <w:t xml:space="preserve">rganização para a Cooperação e Desenvolvimento </w:t>
      </w:r>
      <w:r w:rsidR="003F3819" w:rsidRPr="007726A6">
        <w:rPr>
          <w:szCs w:val="20"/>
        </w:rPr>
        <w:t>Econômico</w:t>
      </w:r>
      <w:r w:rsidR="003F3819">
        <w:rPr>
          <w:szCs w:val="20"/>
        </w:rPr>
        <w:t xml:space="preserve">) </w:t>
      </w:r>
      <w:r w:rsidR="003F3819" w:rsidRPr="002C7F9E">
        <w:rPr>
          <w:szCs w:val="20"/>
        </w:rPr>
        <w:t>recomenda</w:t>
      </w:r>
      <w:r w:rsidRPr="002C7F9E">
        <w:rPr>
          <w:szCs w:val="20"/>
        </w:rPr>
        <w:t>, inclusive, que a educação financeira comece o mais cedo possível, na escola, contribuindo para formar uma sociedade, no futuro, com um bem-estar financeiro de maior qualidade.</w:t>
      </w:r>
    </w:p>
    <w:p w:rsidR="001560A0" w:rsidRPr="00AB0245" w:rsidRDefault="00746B0B" w:rsidP="00D852BD">
      <w:pPr>
        <w:pStyle w:val="Texto"/>
        <w:rPr>
          <w:szCs w:val="20"/>
        </w:rPr>
      </w:pPr>
      <w:r w:rsidRPr="002C7F9E">
        <w:rPr>
          <w:szCs w:val="20"/>
        </w:rPr>
        <w:t xml:space="preserve">Diante disso o Ministério da Educação (MEC) e a Comissão de Valores Mobiliários (CVM) por meio de um Acordo de Cooperação Técnica (ACT) criou o </w:t>
      </w:r>
      <w:r w:rsidR="001560A0" w:rsidRPr="002C7F9E">
        <w:rPr>
          <w:szCs w:val="20"/>
        </w:rPr>
        <w:t xml:space="preserve">programa “Educação Financeira na Escola” desenvolvido </w:t>
      </w:r>
      <w:r w:rsidR="001560A0" w:rsidRPr="005D6A48">
        <w:rPr>
          <w:szCs w:val="20"/>
        </w:rPr>
        <w:t>em</w:t>
      </w:r>
      <w:r w:rsidR="005D6A48">
        <w:rPr>
          <w:szCs w:val="20"/>
        </w:rPr>
        <w:t xml:space="preserve"> 2020, </w:t>
      </w:r>
      <w:r w:rsidR="00BC4854" w:rsidRPr="002C7F9E">
        <w:rPr>
          <w:szCs w:val="20"/>
        </w:rPr>
        <w:t xml:space="preserve">visa formar professores da educação </w:t>
      </w:r>
      <w:r w:rsidR="006600FA" w:rsidRPr="002C7F9E">
        <w:rPr>
          <w:szCs w:val="20"/>
        </w:rPr>
        <w:t>básica, por</w:t>
      </w:r>
      <w:r w:rsidR="00BC4854" w:rsidRPr="002C7F9E">
        <w:rPr>
          <w:szCs w:val="20"/>
        </w:rPr>
        <w:t xml:space="preserve"> meio de plataforma </w:t>
      </w:r>
      <w:r w:rsidR="002353C5" w:rsidRPr="002C7F9E">
        <w:rPr>
          <w:szCs w:val="20"/>
        </w:rPr>
        <w:t>EAD</w:t>
      </w:r>
      <w:r w:rsidR="00BC4854" w:rsidRPr="002C7F9E">
        <w:rPr>
          <w:szCs w:val="20"/>
        </w:rPr>
        <w:t xml:space="preserve"> específica, para disseminação de educação financeira nas escolas </w:t>
      </w:r>
      <w:r w:rsidR="00BC4854" w:rsidRPr="00AB0245">
        <w:rPr>
          <w:szCs w:val="20"/>
        </w:rPr>
        <w:t>brasileiras</w:t>
      </w:r>
      <w:r w:rsidRPr="00AB0245">
        <w:rPr>
          <w:szCs w:val="20"/>
        </w:rPr>
        <w:t>.</w:t>
      </w:r>
      <w:r w:rsidR="00BC4854" w:rsidRPr="00AB0245">
        <w:rPr>
          <w:szCs w:val="20"/>
        </w:rPr>
        <w:t xml:space="preserve"> </w:t>
      </w:r>
      <w:r w:rsidRPr="00AB0245">
        <w:rPr>
          <w:szCs w:val="20"/>
        </w:rPr>
        <w:t xml:space="preserve">O Acordo prevê ainda apoio técnico e orientação pedagógica aos professores em relação aos principais temas que permeiam a educação financeira, tais como: formação de poupança; consumo consciente; orientação a investimentos; proteção contra fraudes financeiras; sustentabilidade; e desenvolvimento de hábitos e atitudes que contribuam para o bem-estar financeiro. </w:t>
      </w:r>
      <w:r w:rsidR="009D5C3B" w:rsidRPr="00AB0245">
        <w:rPr>
          <w:szCs w:val="20"/>
          <w:shd w:val="clear" w:color="auto" w:fill="FFFFFF"/>
        </w:rPr>
        <w:t>(MEC; CVM, 2021b)</w:t>
      </w:r>
      <w:r w:rsidR="00BC4854" w:rsidRPr="00AB0245">
        <w:rPr>
          <w:szCs w:val="20"/>
        </w:rPr>
        <w:t>.</w:t>
      </w:r>
    </w:p>
    <w:p w:rsidR="000953B4" w:rsidRPr="002C7F9E" w:rsidRDefault="00746B0B" w:rsidP="00D852BD">
      <w:pPr>
        <w:pStyle w:val="Texto"/>
        <w:rPr>
          <w:szCs w:val="20"/>
        </w:rPr>
      </w:pPr>
      <w:r w:rsidRPr="00AB0245">
        <w:rPr>
          <w:szCs w:val="20"/>
        </w:rPr>
        <w:t xml:space="preserve">Em conformidade com essas ações a </w:t>
      </w:r>
      <w:r w:rsidR="000953B4" w:rsidRPr="00AB0245">
        <w:rPr>
          <w:szCs w:val="20"/>
          <w:shd w:val="clear" w:color="auto" w:fill="FFFFFF"/>
        </w:rPr>
        <w:t xml:space="preserve">Universidade Federal da Paraíba (UFPB), em parceria com diversas universidades e institutos federais de todo o país promove todo ano a </w:t>
      </w:r>
      <w:r w:rsidR="000953B4" w:rsidRPr="00AB0245">
        <w:rPr>
          <w:szCs w:val="20"/>
        </w:rPr>
        <w:t xml:space="preserve">Olimpíada Brasileira de Educação Financeira (OBEF). A Olimpíada é uma entre as mais de dez ações do projeto de extensão Educação Financeira para Toda a Vida e </w:t>
      </w:r>
      <w:r w:rsidR="000953B4" w:rsidRPr="00AB0245">
        <w:rPr>
          <w:szCs w:val="20"/>
          <w:shd w:val="clear" w:color="auto" w:fill="FFFFFF"/>
        </w:rPr>
        <w:t xml:space="preserve">é direcionada a estudantes a partir do 2º ano do ensino fundamental ao 3º ano do ensino médio e tem </w:t>
      </w:r>
      <w:r w:rsidR="000953B4" w:rsidRPr="002C7F9E">
        <w:rPr>
          <w:color w:val="172938"/>
          <w:szCs w:val="20"/>
          <w:shd w:val="clear" w:color="auto" w:fill="FFFFFF"/>
        </w:rPr>
        <w:lastRenderedPageBreak/>
        <w:t xml:space="preserve">como objetivo principal </w:t>
      </w:r>
      <w:r w:rsidR="000953B4" w:rsidRPr="002C7F9E">
        <w:rPr>
          <w:szCs w:val="20"/>
        </w:rPr>
        <w:t>estimular o interesse de crianças e adolescentes no aprendizado da educação financeira com objetivo deste conhecimento possa tanto auxiliar sua vida pessoal, como despertar para a área da ciências econômicas e melhorar o conhecimento do tema  em cada estado da federação brasileira</w:t>
      </w:r>
      <w:r w:rsidR="002C7F9E" w:rsidRPr="002C7F9E">
        <w:rPr>
          <w:szCs w:val="20"/>
        </w:rPr>
        <w:t xml:space="preserve"> </w:t>
      </w:r>
      <w:r w:rsidR="002C7F9E" w:rsidRPr="002C7F9E">
        <w:rPr>
          <w:color w:val="000000"/>
          <w:szCs w:val="20"/>
          <w:shd w:val="clear" w:color="auto" w:fill="FFFFFF"/>
        </w:rPr>
        <w:t>(OBEF, 2021)</w:t>
      </w:r>
      <w:r w:rsidR="000953B4" w:rsidRPr="002C7F9E">
        <w:rPr>
          <w:szCs w:val="20"/>
        </w:rPr>
        <w:t>.</w:t>
      </w:r>
    </w:p>
    <w:p w:rsidR="000953B4" w:rsidRPr="002C7F9E" w:rsidRDefault="00116BA6" w:rsidP="00D852BD">
      <w:pPr>
        <w:pStyle w:val="Texto"/>
        <w:rPr>
          <w:szCs w:val="20"/>
        </w:rPr>
      </w:pPr>
      <w:r>
        <w:rPr>
          <w:szCs w:val="20"/>
        </w:rPr>
        <w:t>O</w:t>
      </w:r>
      <w:r w:rsidR="000953B4" w:rsidRPr="002C7F9E">
        <w:rPr>
          <w:szCs w:val="20"/>
        </w:rPr>
        <w:t xml:space="preserve"> presente trabalho tem como objetivo estimular a educação financeira por meio da participação dos estudantes do IFMS</w:t>
      </w:r>
      <w:r>
        <w:rPr>
          <w:szCs w:val="20"/>
        </w:rPr>
        <w:t xml:space="preserve"> Campus Ponta Porã</w:t>
      </w:r>
      <w:r w:rsidR="000953B4" w:rsidRPr="002C7F9E">
        <w:rPr>
          <w:szCs w:val="20"/>
        </w:rPr>
        <w:t xml:space="preserve"> na</w:t>
      </w:r>
      <w:hyperlink r:id="rId11" w:history="1">
        <w:r>
          <w:rPr>
            <w:szCs w:val="20"/>
          </w:rPr>
          <w:t xml:space="preserve"> O</w:t>
        </w:r>
        <w:r w:rsidRPr="00116BA6">
          <w:rPr>
            <w:szCs w:val="20"/>
          </w:rPr>
          <w:t>limpíada Brasileira de Educação Financeira - OBEF</w:t>
        </w:r>
      </w:hyperlink>
      <w:r w:rsidR="000953B4" w:rsidRPr="002C7F9E">
        <w:rPr>
          <w:szCs w:val="20"/>
        </w:rPr>
        <w:t xml:space="preserve">, o projeto contará com a sensibilização a respeito do tema em todas as turmas do técnico integrado e </w:t>
      </w:r>
      <w:r w:rsidR="001218D8" w:rsidRPr="002C7F9E">
        <w:rPr>
          <w:szCs w:val="20"/>
        </w:rPr>
        <w:t xml:space="preserve">posteriormente será ofertado </w:t>
      </w:r>
      <w:r w:rsidR="000953B4" w:rsidRPr="002C7F9E">
        <w:rPr>
          <w:szCs w:val="20"/>
        </w:rPr>
        <w:t xml:space="preserve">um curso preparatório especifico para a participação </w:t>
      </w:r>
      <w:r w:rsidR="001218D8" w:rsidRPr="002C7F9E">
        <w:rPr>
          <w:szCs w:val="20"/>
        </w:rPr>
        <w:t xml:space="preserve">dos estudantes </w:t>
      </w:r>
      <w:r w:rsidR="000953B4" w:rsidRPr="002C7F9E">
        <w:rPr>
          <w:szCs w:val="20"/>
        </w:rPr>
        <w:t xml:space="preserve">na OBEF </w:t>
      </w:r>
      <w:r>
        <w:rPr>
          <w:szCs w:val="20"/>
        </w:rPr>
        <w:t>edição</w:t>
      </w:r>
      <w:r w:rsidR="000953B4" w:rsidRPr="002C7F9E">
        <w:rPr>
          <w:szCs w:val="20"/>
        </w:rPr>
        <w:t xml:space="preserve"> 2022</w:t>
      </w:r>
      <w:r w:rsidR="001218D8" w:rsidRPr="002C7F9E">
        <w:rPr>
          <w:szCs w:val="20"/>
        </w:rPr>
        <w:t xml:space="preserve">, é pretendido ainda, analisar a influência/impacto da </w:t>
      </w:r>
      <w:r>
        <w:rPr>
          <w:szCs w:val="20"/>
        </w:rPr>
        <w:t xml:space="preserve">participação na </w:t>
      </w:r>
      <w:r w:rsidR="00AB0245">
        <w:rPr>
          <w:szCs w:val="20"/>
        </w:rPr>
        <w:t xml:space="preserve">olimpíada </w:t>
      </w:r>
      <w:r w:rsidR="001218D8" w:rsidRPr="002C7F9E">
        <w:rPr>
          <w:szCs w:val="20"/>
        </w:rPr>
        <w:t>na educação financeira dos jovens do IFMS Campus Ponta Porã.</w:t>
      </w:r>
    </w:p>
    <w:p w:rsidR="00D424AA" w:rsidRDefault="00AB1CDD" w:rsidP="00183717">
      <w:pPr>
        <w:pStyle w:val="Texto-TtulodeSeo"/>
      </w:pPr>
      <w:r>
        <w:t>Metodologia</w:t>
      </w:r>
    </w:p>
    <w:p w:rsidR="00745E81" w:rsidRPr="00745E81" w:rsidRDefault="00183713" w:rsidP="00B05F27">
      <w:pPr>
        <w:pStyle w:val="Texto"/>
        <w:rPr>
          <w:szCs w:val="20"/>
        </w:rPr>
      </w:pPr>
      <w:r w:rsidRPr="00745E81">
        <w:rPr>
          <w:szCs w:val="20"/>
        </w:rPr>
        <w:t xml:space="preserve">Esse trabalho foi dividido em 4 etapas </w:t>
      </w:r>
      <w:r w:rsidR="009F172A" w:rsidRPr="00745E81">
        <w:rPr>
          <w:szCs w:val="20"/>
        </w:rPr>
        <w:t>metodológicas</w:t>
      </w:r>
      <w:r w:rsidRPr="00745E81">
        <w:rPr>
          <w:szCs w:val="20"/>
        </w:rPr>
        <w:t xml:space="preserve">. A primeira consiste em um levantamento </w:t>
      </w:r>
      <w:r w:rsidR="009F172A" w:rsidRPr="00745E81">
        <w:rPr>
          <w:szCs w:val="20"/>
        </w:rPr>
        <w:t>bibliográfico</w:t>
      </w:r>
      <w:r w:rsidRPr="00745E81">
        <w:rPr>
          <w:szCs w:val="20"/>
        </w:rPr>
        <w:t xml:space="preserve"> </w:t>
      </w:r>
      <w:r w:rsidR="00745E81" w:rsidRPr="00745E81">
        <w:rPr>
          <w:szCs w:val="20"/>
        </w:rPr>
        <w:t>sobre educação</w:t>
      </w:r>
      <w:r w:rsidRPr="00745E81">
        <w:rPr>
          <w:szCs w:val="20"/>
        </w:rPr>
        <w:t xml:space="preserve"> financeira</w:t>
      </w:r>
      <w:r w:rsidR="00745E81" w:rsidRPr="00745E81">
        <w:rPr>
          <w:szCs w:val="20"/>
        </w:rPr>
        <w:t xml:space="preserve"> nas escolas.</w:t>
      </w:r>
      <w:r w:rsidR="00116BA6" w:rsidRPr="00745E81">
        <w:rPr>
          <w:szCs w:val="20"/>
        </w:rPr>
        <w:t xml:space="preserve"> </w:t>
      </w:r>
      <w:r w:rsidR="00745E81" w:rsidRPr="00745E81">
        <w:rPr>
          <w:szCs w:val="20"/>
        </w:rPr>
        <w:t xml:space="preserve">As </w:t>
      </w:r>
      <w:r w:rsidR="00D852BD">
        <w:rPr>
          <w:szCs w:val="20"/>
        </w:rPr>
        <w:t xml:space="preserve">principais </w:t>
      </w:r>
      <w:r w:rsidR="00745E81" w:rsidRPr="00745E81">
        <w:rPr>
          <w:szCs w:val="20"/>
        </w:rPr>
        <w:t xml:space="preserve">referências </w:t>
      </w:r>
      <w:r w:rsidR="00D852BD">
        <w:rPr>
          <w:szCs w:val="20"/>
        </w:rPr>
        <w:t>da pesquisa</w:t>
      </w:r>
      <w:r w:rsidR="00D852BD" w:rsidRPr="00745E81">
        <w:rPr>
          <w:szCs w:val="20"/>
        </w:rPr>
        <w:t xml:space="preserve"> </w:t>
      </w:r>
      <w:r w:rsidR="00D852BD">
        <w:rPr>
          <w:szCs w:val="20"/>
        </w:rPr>
        <w:t>são</w:t>
      </w:r>
      <w:r w:rsidR="00745E81" w:rsidRPr="00745E81">
        <w:rPr>
          <w:szCs w:val="20"/>
        </w:rPr>
        <w:t xml:space="preserve"> o</w:t>
      </w:r>
      <w:r w:rsidR="00D852BD">
        <w:rPr>
          <w:szCs w:val="20"/>
        </w:rPr>
        <w:t>s</w:t>
      </w:r>
      <w:r w:rsidR="00745E81" w:rsidRPr="00745E81">
        <w:rPr>
          <w:szCs w:val="20"/>
        </w:rPr>
        <w:t xml:space="preserve"> materiais disponibilizados </w:t>
      </w:r>
      <w:r w:rsidR="00D852BD">
        <w:rPr>
          <w:szCs w:val="20"/>
        </w:rPr>
        <w:t>no p</w:t>
      </w:r>
      <w:r w:rsidR="00745E81" w:rsidRPr="00745E81">
        <w:rPr>
          <w:szCs w:val="20"/>
        </w:rPr>
        <w:t xml:space="preserve">rograma “Educação Financeira nas Escolas” desenvolvido pelo MEC, e os materiais disponibilizados </w:t>
      </w:r>
      <w:r w:rsidR="000B1268" w:rsidRPr="00745E81">
        <w:rPr>
          <w:szCs w:val="20"/>
        </w:rPr>
        <w:t>pela Estratégia</w:t>
      </w:r>
      <w:r w:rsidR="00745E81" w:rsidRPr="00745E81">
        <w:rPr>
          <w:szCs w:val="20"/>
        </w:rPr>
        <w:t xml:space="preserve"> Nacional de Educação Financeira – ENEF</w:t>
      </w:r>
      <w:r w:rsidR="00745E81">
        <w:rPr>
          <w:szCs w:val="20"/>
        </w:rPr>
        <w:t>, além de outros autores pesquisadores sobre o tema.</w:t>
      </w:r>
    </w:p>
    <w:p w:rsidR="001C1F40" w:rsidRDefault="00183713" w:rsidP="00B05F27">
      <w:pPr>
        <w:pStyle w:val="Texto"/>
      </w:pPr>
      <w:r>
        <w:t xml:space="preserve">Na </w:t>
      </w:r>
      <w:r w:rsidR="00135DF8">
        <w:t>segunda e</w:t>
      </w:r>
      <w:r>
        <w:t xml:space="preserve">tapa </w:t>
      </w:r>
      <w:r w:rsidR="003C5F4F">
        <w:t>será</w:t>
      </w:r>
      <w:r>
        <w:t xml:space="preserve"> organizado e disponibilizado um </w:t>
      </w:r>
      <w:r w:rsidR="00745E81">
        <w:t xml:space="preserve">treinamento </w:t>
      </w:r>
      <w:r w:rsidR="00716B16">
        <w:t>para os</w:t>
      </w:r>
      <w:r>
        <w:t xml:space="preserve"> alunos </w:t>
      </w:r>
      <w:r w:rsidR="00716B16">
        <w:t>interessa</w:t>
      </w:r>
      <w:r w:rsidR="00745E81">
        <w:t>dos</w:t>
      </w:r>
      <w:r>
        <w:t xml:space="preserve"> em participar da </w:t>
      </w:r>
      <w:r w:rsidR="00716B16">
        <w:t>OBEF</w:t>
      </w:r>
      <w:r w:rsidR="009811BE">
        <w:t>. O curso será</w:t>
      </w:r>
      <w:r>
        <w:t xml:space="preserve"> </w:t>
      </w:r>
      <w:r w:rsidR="001C1F40">
        <w:t>desenvolvido utilizando os temas abordados na olimpíada, e os professores do campus que tenha conhecimento/afinidade com esses temas serão convidados a ministrarem os temas no formato de oficinas. Em cada tema será aplicado um simulado com questões de provas anteriores da OBEF para melhorar a adaptação do conteúdo estudado com o modelo de prova da olimpíada.</w:t>
      </w:r>
    </w:p>
    <w:p w:rsidR="00135DF8" w:rsidRDefault="00135DF8" w:rsidP="00135DF8">
      <w:pPr>
        <w:pStyle w:val="Texto"/>
      </w:pPr>
      <w:r>
        <w:t>Na terceira etapa será realizada uma sensibilização do tema com todas as turmas do ensino médio integrado do IFMS Campus Ponta Porã (técnico em agricultura e informática (matutino/vespertino)). Essa sensibilização tem como objetivo principal estimular os estudantes a participarem da Olimpíada Brasileira de Educação Financeira (OBEF).</w:t>
      </w:r>
    </w:p>
    <w:p w:rsidR="00183713" w:rsidRDefault="00183713" w:rsidP="00B05F27">
      <w:pPr>
        <w:pStyle w:val="Texto"/>
      </w:pPr>
      <w:r>
        <w:t xml:space="preserve">Na quarta e </w:t>
      </w:r>
      <w:r w:rsidR="001C1F40">
        <w:t>última</w:t>
      </w:r>
      <w:r>
        <w:t xml:space="preserve"> etapa </w:t>
      </w:r>
      <w:r w:rsidR="00EB5405">
        <w:t>será</w:t>
      </w:r>
      <w:r w:rsidR="00D852BD">
        <w:t xml:space="preserve"> realizada</w:t>
      </w:r>
      <w:r>
        <w:t xml:space="preserve"> um</w:t>
      </w:r>
      <w:r w:rsidR="00D852BD">
        <w:t xml:space="preserve">a entrevista semiestruturada com os participantes do treinamento, com o </w:t>
      </w:r>
      <w:r w:rsidR="00D852BD">
        <w:lastRenderedPageBreak/>
        <w:t xml:space="preserve">objetivo de </w:t>
      </w:r>
      <w:r w:rsidR="00250792">
        <w:t>observar</w:t>
      </w:r>
      <w:r>
        <w:t xml:space="preserve"> a </w:t>
      </w:r>
      <w:r w:rsidR="00D852BD">
        <w:t>influência</w:t>
      </w:r>
      <w:r>
        <w:t xml:space="preserve"> da </w:t>
      </w:r>
      <w:r w:rsidR="00D852BD">
        <w:t>participação do projeto</w:t>
      </w:r>
      <w:r>
        <w:t xml:space="preserve"> na </w:t>
      </w:r>
      <w:r w:rsidR="00250792">
        <w:t>educação</w:t>
      </w:r>
      <w:r>
        <w:t xml:space="preserve"> financeira dos jovens do IFMS Campus Ponta Porã.</w:t>
      </w:r>
    </w:p>
    <w:p w:rsidR="000B1268" w:rsidRDefault="00565447" w:rsidP="00A81438">
      <w:pPr>
        <w:pStyle w:val="Texto-TtulodeSeo"/>
      </w:pPr>
      <w:r>
        <w:t>Resultados</w:t>
      </w:r>
      <w:r w:rsidR="00D424AA">
        <w:t xml:space="preserve"> e </w:t>
      </w:r>
      <w:r w:rsidR="00A81438">
        <w:t>Análises</w:t>
      </w:r>
    </w:p>
    <w:p w:rsidR="00135DF8" w:rsidRDefault="00A81438" w:rsidP="00D424AA">
      <w:pPr>
        <w:pStyle w:val="Texto"/>
      </w:pPr>
      <w:r>
        <w:t xml:space="preserve">O projeto está </w:t>
      </w:r>
      <w:r w:rsidR="0016740A">
        <w:t>em desenvolvimento,</w:t>
      </w:r>
      <w:r>
        <w:t xml:space="preserve"> portanto não apresenta resultados efetivos no momento.  Os dados coletados na etapa 1 está sendo utilizado como base para a 2 etapa do curso preparatório para Olimpíada Brasileira de Educação Financeira (OBEF) que está em andamento, o esboço do cronograma encontra-se no quadro 1.</w:t>
      </w:r>
      <w:r w:rsidR="00533870">
        <w:t xml:space="preserve"> Espera-se que o curso tenha duração de </w:t>
      </w:r>
      <w:r w:rsidR="00CD6F11">
        <w:t>10 s</w:t>
      </w:r>
      <w:r w:rsidR="00533870">
        <w:t>emanas,</w:t>
      </w:r>
      <w:r w:rsidR="00607E13">
        <w:t xml:space="preserve"> </w:t>
      </w:r>
      <w:r w:rsidR="0016740A">
        <w:t xml:space="preserve">e que as </w:t>
      </w:r>
      <w:r w:rsidR="00607E13">
        <w:t xml:space="preserve">aulas </w:t>
      </w:r>
      <w:r w:rsidR="0016740A">
        <w:t>aconteçam com</w:t>
      </w:r>
      <w:r w:rsidR="00533870">
        <w:t xml:space="preserve"> </w:t>
      </w:r>
      <w:r w:rsidR="006A320D">
        <w:t>encontros</w:t>
      </w:r>
      <w:r w:rsidR="00DE27E1">
        <w:t xml:space="preserve"> </w:t>
      </w:r>
      <w:r w:rsidR="0042096D">
        <w:t>síncronos.</w:t>
      </w:r>
      <w:r w:rsidR="00533870">
        <w:t xml:space="preserve"> </w:t>
      </w:r>
      <w:r>
        <w:t xml:space="preserve">A etapa 3 em razão da pandemia será realizada no </w:t>
      </w:r>
      <w:r w:rsidR="0016740A">
        <w:t>início</w:t>
      </w:r>
      <w:r>
        <w:t xml:space="preserve"> d</w:t>
      </w:r>
      <w:r w:rsidR="0016740A">
        <w:t>o próximo semestre letivo 2022/.</w:t>
      </w:r>
    </w:p>
    <w:p w:rsidR="00135DF8" w:rsidRPr="00135DF8" w:rsidRDefault="00135DF8" w:rsidP="00135DF8">
      <w:pPr>
        <w:pStyle w:val="Legenda"/>
        <w:keepNext/>
        <w:spacing w:after="120"/>
        <w:jc w:val="center"/>
        <w:rPr>
          <w:rFonts w:ascii="Times New Roman" w:hAnsi="Times New Roman"/>
          <w:i w:val="0"/>
          <w:iCs w:val="0"/>
          <w:color w:val="auto"/>
          <w:sz w:val="20"/>
          <w:szCs w:val="24"/>
        </w:rPr>
      </w:pP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t xml:space="preserve">Quadro </w:t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fldChar w:fldCharType="begin"/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instrText xml:space="preserve"> SEQ Quadro \* ARABIC </w:instrText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fldChar w:fldCharType="separate"/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t>1</w:t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fldChar w:fldCharType="end"/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t xml:space="preserve"> - Cronograma d</w:t>
      </w:r>
      <w:r w:rsidR="0016740A">
        <w:rPr>
          <w:rFonts w:ascii="Times New Roman" w:hAnsi="Times New Roman"/>
          <w:i w:val="0"/>
          <w:iCs w:val="0"/>
          <w:color w:val="auto"/>
          <w:sz w:val="20"/>
          <w:szCs w:val="24"/>
        </w:rPr>
        <w:t>e</w:t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t xml:space="preserve"> treinamento para </w:t>
      </w:r>
      <w:r w:rsidR="0016740A">
        <w:rPr>
          <w:rFonts w:ascii="Times New Roman" w:hAnsi="Times New Roman"/>
          <w:i w:val="0"/>
          <w:iCs w:val="0"/>
          <w:color w:val="auto"/>
          <w:sz w:val="20"/>
          <w:szCs w:val="24"/>
        </w:rPr>
        <w:t xml:space="preserve">participação na </w:t>
      </w:r>
      <w:r w:rsidRPr="00135DF8">
        <w:rPr>
          <w:rFonts w:ascii="Times New Roman" w:hAnsi="Times New Roman"/>
          <w:i w:val="0"/>
          <w:iCs w:val="0"/>
          <w:color w:val="auto"/>
          <w:sz w:val="20"/>
          <w:szCs w:val="24"/>
        </w:rPr>
        <w:t>OBEF</w:t>
      </w:r>
      <w:r w:rsidR="0016740A">
        <w:rPr>
          <w:rFonts w:ascii="Times New Roman" w:hAnsi="Times New Roman"/>
          <w:i w:val="0"/>
          <w:iCs w:val="0"/>
          <w:color w:val="auto"/>
          <w:sz w:val="20"/>
          <w:szCs w:val="24"/>
        </w:rPr>
        <w:t xml:space="preserve"> 2022.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2433"/>
      </w:tblGrid>
      <w:tr w:rsidR="00135DF8" w:rsidTr="00AB0245">
        <w:trPr>
          <w:jc w:val="center"/>
        </w:trPr>
        <w:tc>
          <w:tcPr>
            <w:tcW w:w="2432" w:type="dxa"/>
            <w:tcBorders>
              <w:bottom w:val="single" w:sz="4" w:space="0" w:color="auto"/>
            </w:tcBorders>
          </w:tcPr>
          <w:p w:rsidR="00135DF8" w:rsidRPr="00135DF8" w:rsidRDefault="00135DF8" w:rsidP="00135DF8">
            <w:pPr>
              <w:pStyle w:val="Texto"/>
              <w:spacing w:after="0"/>
              <w:jc w:val="center"/>
              <w:rPr>
                <w:b/>
              </w:rPr>
            </w:pPr>
            <w:r w:rsidRPr="00135DF8">
              <w:rPr>
                <w:b/>
              </w:rPr>
              <w:t>Cronograma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135DF8" w:rsidRPr="00135DF8" w:rsidRDefault="00135DF8" w:rsidP="00135DF8">
            <w:pPr>
              <w:pStyle w:val="Texto"/>
              <w:spacing w:after="0"/>
              <w:jc w:val="center"/>
              <w:rPr>
                <w:b/>
              </w:rPr>
            </w:pPr>
            <w:r w:rsidRPr="00135DF8">
              <w:rPr>
                <w:b/>
              </w:rPr>
              <w:t>Tema</w:t>
            </w:r>
          </w:p>
        </w:tc>
      </w:tr>
      <w:tr w:rsidR="00135DF8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8" w:rsidRPr="0016740A" w:rsidRDefault="00135DF8" w:rsidP="0016740A">
            <w:pPr>
              <w:pStyle w:val="Texto"/>
              <w:spacing w:after="0"/>
              <w:jc w:val="left"/>
              <w:rPr>
                <w:szCs w:val="20"/>
              </w:rPr>
            </w:pPr>
            <w:r w:rsidRPr="0016740A">
              <w:rPr>
                <w:szCs w:val="20"/>
              </w:rPr>
              <w:t>Semana 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5" w:rsidRPr="0016740A" w:rsidRDefault="00D941C5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 xml:space="preserve">Conceitos de Educação </w:t>
            </w:r>
            <w:r w:rsidR="0016740A">
              <w:rPr>
                <w:szCs w:val="20"/>
              </w:rPr>
              <w:t>Financeira, Produção e Consumo.</w:t>
            </w:r>
          </w:p>
        </w:tc>
      </w:tr>
      <w:tr w:rsidR="00135DF8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8" w:rsidRPr="0016740A" w:rsidRDefault="00135DF8" w:rsidP="0016740A">
            <w:pPr>
              <w:pStyle w:val="Texto"/>
              <w:spacing w:after="0"/>
              <w:jc w:val="left"/>
              <w:rPr>
                <w:szCs w:val="20"/>
              </w:rPr>
            </w:pPr>
            <w:r w:rsidRPr="0016740A">
              <w:rPr>
                <w:szCs w:val="20"/>
              </w:rPr>
              <w:t>Semana 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661" w:rsidRPr="0016740A" w:rsidRDefault="00053A1B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 xml:space="preserve">Gastos Domésticos e </w:t>
            </w:r>
            <w:r w:rsidR="00687661" w:rsidRPr="0016740A">
              <w:rPr>
                <w:szCs w:val="20"/>
              </w:rPr>
              <w:t>Pessoais, Orçamento Pessoal e Familiar.</w:t>
            </w:r>
          </w:p>
        </w:tc>
      </w:tr>
      <w:tr w:rsidR="00135DF8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F8" w:rsidRPr="0016740A" w:rsidRDefault="00135DF8" w:rsidP="0016740A">
            <w:pPr>
              <w:pStyle w:val="Texto"/>
              <w:spacing w:after="0"/>
              <w:jc w:val="left"/>
              <w:rPr>
                <w:szCs w:val="20"/>
              </w:rPr>
            </w:pPr>
            <w:r w:rsidRPr="0016740A">
              <w:rPr>
                <w:szCs w:val="20"/>
              </w:rPr>
              <w:t>Semana 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B9" w:rsidRPr="0016740A" w:rsidRDefault="00E718B9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Planejamento Financeiro, Custos, De</w:t>
            </w:r>
            <w:r w:rsidR="0016740A">
              <w:rPr>
                <w:szCs w:val="20"/>
              </w:rPr>
              <w:t>spesas, Receitas, Preço e Lucro.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 w:rsidRPr="0016740A">
              <w:rPr>
                <w:szCs w:val="20"/>
              </w:rPr>
              <w:t>Semana 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Cartão de Crédito, Uso do Crédito.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Atividades para ver o desempenho dos participantes.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Educação Fiscal, Fluxo de Caixa.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Montante, Desconto e Amortização, Cooperativismo de Crédito.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Valor do Dinheiro no Tempo, Moedas, Juros, Capital.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 w:rsidRPr="0016740A">
              <w:rPr>
                <w:szCs w:val="20"/>
              </w:rPr>
              <w:t>Investimento e tipos de investimentos.</w:t>
            </w:r>
          </w:p>
        </w:tc>
      </w:tr>
      <w:tr w:rsidR="0016740A" w:rsidTr="00AB0245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Semana 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A" w:rsidRPr="0016740A" w:rsidRDefault="0016740A" w:rsidP="0016740A">
            <w:pPr>
              <w:pStyle w:val="Texto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Atividades avaliativas, simulados da OBEF.</w:t>
            </w:r>
          </w:p>
        </w:tc>
      </w:tr>
    </w:tbl>
    <w:p w:rsidR="00135DF8" w:rsidRPr="00AB0245" w:rsidRDefault="00AB0245" w:rsidP="00AB0245">
      <w:pPr>
        <w:pStyle w:val="Texto"/>
        <w:ind w:left="142"/>
        <w:rPr>
          <w:sz w:val="18"/>
        </w:rPr>
      </w:pPr>
      <w:r w:rsidRPr="00AB0245">
        <w:rPr>
          <w:sz w:val="18"/>
        </w:rPr>
        <w:t>Fonte: o Autor (2021)</w:t>
      </w:r>
    </w:p>
    <w:p w:rsidR="00EE106F" w:rsidRDefault="00FE6CF5" w:rsidP="00EE106F">
      <w:pPr>
        <w:pStyle w:val="Texto-TtulodeSeo"/>
      </w:pPr>
      <w:r>
        <w:t>Considerações Fin</w:t>
      </w:r>
      <w:r w:rsidR="00EE106F">
        <w:t>ais</w:t>
      </w:r>
    </w:p>
    <w:p w:rsidR="00EE106F" w:rsidRPr="00EE106F" w:rsidRDefault="00EE106F" w:rsidP="00EE106F">
      <w:pPr>
        <w:pStyle w:val="Texto"/>
      </w:pPr>
      <w:r>
        <w:t xml:space="preserve">Por meio desse trabalho esperamos que </w:t>
      </w:r>
      <w:r w:rsidR="002C7632">
        <w:t>seja</w:t>
      </w:r>
      <w:r>
        <w:t xml:space="preserve"> possível estimular os jovens do Campus Ponta Porã-MS a s</w:t>
      </w:r>
      <w:r w:rsidR="002C7632">
        <w:t xml:space="preserve">e interessar </w:t>
      </w:r>
      <w:r>
        <w:t>mais sobre educação financeira, permitindo assim uma maior participação dos alunos na</w:t>
      </w:r>
      <w:r w:rsidR="00AB0245">
        <w:t xml:space="preserve"> </w:t>
      </w:r>
      <w:r>
        <w:t>Olimpíada Brasileira de Educação Financeira (OBEF)</w:t>
      </w:r>
    </w:p>
    <w:p w:rsidR="00E039F6" w:rsidRDefault="00E039F6" w:rsidP="00E039F6">
      <w:pPr>
        <w:pStyle w:val="Texto-TtulodeSeo"/>
      </w:pPr>
      <w:r>
        <w:t>Referências</w:t>
      </w:r>
    </w:p>
    <w:p w:rsidR="00D852BD" w:rsidRDefault="00D852BD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CLEAR CORRETORA. </w:t>
      </w:r>
      <w:r w:rsidRPr="00FC5AE1">
        <w:rPr>
          <w:b/>
          <w:bCs/>
          <w:color w:val="000000"/>
          <w:shd w:val="clear" w:color="auto" w:fill="FFFFFF"/>
        </w:rPr>
        <w:t xml:space="preserve">Educação financeira saiba o que é e como começar a </w:t>
      </w:r>
      <w:proofErr w:type="gramStart"/>
      <w:r w:rsidRPr="00FC5AE1">
        <w:rPr>
          <w:b/>
          <w:bCs/>
          <w:color w:val="000000"/>
          <w:shd w:val="clear" w:color="auto" w:fill="FFFFFF"/>
        </w:rPr>
        <w:t>sua!.</w:t>
      </w:r>
      <w:proofErr w:type="gramEnd"/>
      <w:r w:rsidRPr="00FC5AE1"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[S. l.]: </w:t>
      </w:r>
      <w:proofErr w:type="spellStart"/>
      <w:r>
        <w:rPr>
          <w:color w:val="000000"/>
          <w:shd w:val="clear" w:color="auto" w:fill="FFFFFF"/>
        </w:rPr>
        <w:t>Clear</w:t>
      </w:r>
      <w:proofErr w:type="spellEnd"/>
      <w:r>
        <w:rPr>
          <w:color w:val="000000"/>
          <w:shd w:val="clear" w:color="auto" w:fill="FFFFFF"/>
        </w:rPr>
        <w:t xml:space="preserve"> Corretora, 16 jul. 2020. Disponível em: </w:t>
      </w:r>
      <w:r w:rsidRPr="00FC5AE1">
        <w:rPr>
          <w:color w:val="000000"/>
          <w:shd w:val="clear" w:color="auto" w:fill="FFFFFF"/>
        </w:rPr>
        <w:t>https://blog.clear.com.br/educacao-</w:t>
      </w:r>
      <w:r w:rsidRPr="00FC5AE1">
        <w:rPr>
          <w:color w:val="000000"/>
          <w:shd w:val="clear" w:color="auto" w:fill="FFFFFF"/>
        </w:rPr>
        <w:lastRenderedPageBreak/>
        <w:t>financeira/?gclid=CjwKCAjw95yJBhAgEiwAmRrutLGe97sNkH_b65-vl</w:t>
      </w:r>
      <w:r>
        <w:rPr>
          <w:color w:val="000000"/>
          <w:shd w:val="clear" w:color="auto" w:fill="FFFFFF"/>
        </w:rPr>
        <w:t xml:space="preserve"> </w:t>
      </w:r>
      <w:r w:rsidRPr="00FC5AE1">
        <w:rPr>
          <w:color w:val="000000"/>
          <w:shd w:val="clear" w:color="auto" w:fill="FFFFFF"/>
        </w:rPr>
        <w:t>fG2uyuduCUmPcw5AvNkZyLhgH9FAYdb9S-yBoCctcQAvD_BwE</w:t>
      </w:r>
      <w:r>
        <w:rPr>
          <w:color w:val="000000"/>
          <w:shd w:val="clear" w:color="auto" w:fill="FFFFFF"/>
        </w:rPr>
        <w:t xml:space="preserve"> Acesso em: 23 ago. 2021.</w:t>
      </w:r>
    </w:p>
    <w:p w:rsidR="00D852BD" w:rsidRDefault="00D852BD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88499F" w:rsidRDefault="001560A0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  <w:r w:rsidRPr="001560A0">
        <w:rPr>
          <w:color w:val="000000"/>
          <w:shd w:val="clear" w:color="auto" w:fill="FFFFFF"/>
        </w:rPr>
        <w:t>MEC; CVM. </w:t>
      </w:r>
      <w:r w:rsidRPr="001560A0">
        <w:rPr>
          <w:b/>
          <w:bCs/>
          <w:color w:val="000000"/>
          <w:shd w:val="clear" w:color="auto" w:fill="FFFFFF"/>
        </w:rPr>
        <w:t xml:space="preserve">O que é o Programa Educação Financeira na </w:t>
      </w:r>
      <w:proofErr w:type="gramStart"/>
      <w:r w:rsidRPr="001560A0">
        <w:rPr>
          <w:b/>
          <w:bCs/>
          <w:color w:val="000000"/>
          <w:shd w:val="clear" w:color="auto" w:fill="FFFFFF"/>
        </w:rPr>
        <w:t>Escola?</w:t>
      </w:r>
      <w:r w:rsidRPr="001560A0">
        <w:rPr>
          <w:color w:val="000000"/>
          <w:shd w:val="clear" w:color="auto" w:fill="FFFFFF"/>
        </w:rPr>
        <w:t>.</w:t>
      </w:r>
      <w:proofErr w:type="gramEnd"/>
      <w:r w:rsidRPr="001560A0">
        <w:rPr>
          <w:color w:val="000000"/>
          <w:shd w:val="clear" w:color="auto" w:fill="FFFFFF"/>
        </w:rPr>
        <w:t xml:space="preserve"> [</w:t>
      </w:r>
      <w:r w:rsidRPr="001560A0">
        <w:rPr>
          <w:i/>
          <w:iCs/>
          <w:color w:val="000000"/>
          <w:shd w:val="clear" w:color="auto" w:fill="FFFFFF"/>
        </w:rPr>
        <w:t>S. l.</w:t>
      </w:r>
      <w:r w:rsidRPr="001560A0">
        <w:rPr>
          <w:color w:val="000000"/>
          <w:shd w:val="clear" w:color="auto" w:fill="FFFFFF"/>
        </w:rPr>
        <w:t>], 2021</w:t>
      </w:r>
      <w:r w:rsidR="009D5C3B">
        <w:rPr>
          <w:color w:val="000000"/>
          <w:shd w:val="clear" w:color="auto" w:fill="FFFFFF"/>
        </w:rPr>
        <w:t>b</w:t>
      </w:r>
      <w:r w:rsidRPr="001560A0">
        <w:rPr>
          <w:color w:val="000000"/>
          <w:shd w:val="clear" w:color="auto" w:fill="FFFFFF"/>
        </w:rPr>
        <w:t>. Disponível em: http://www.edufinanceiranaescola.gov.br/o-que-e-o-programa-educacao-financeira-nas-escolas-2/. Acesso em: 23 ago. 2021.</w:t>
      </w:r>
    </w:p>
    <w:p w:rsidR="00D852BD" w:rsidRDefault="00D852BD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D852BD" w:rsidRPr="002C7F9E" w:rsidRDefault="00D852BD" w:rsidP="00D852BD">
      <w:pPr>
        <w:pStyle w:val="Texto"/>
        <w:spacing w:after="0"/>
        <w:jc w:val="left"/>
      </w:pPr>
      <w:r>
        <w:rPr>
          <w:color w:val="000000"/>
          <w:shd w:val="clear" w:color="auto" w:fill="FFFFFF"/>
        </w:rPr>
        <w:t xml:space="preserve">MONTEVERDE INVESTIMENTOS. </w:t>
      </w:r>
      <w:r w:rsidRPr="00E7437F">
        <w:rPr>
          <w:b/>
          <w:bCs/>
          <w:color w:val="000000"/>
          <w:shd w:val="clear" w:color="auto" w:fill="FFFFFF"/>
        </w:rPr>
        <w:t xml:space="preserve">Finanças: você sabe qual é a importância da educação </w:t>
      </w:r>
      <w:proofErr w:type="gramStart"/>
      <w:r w:rsidRPr="00E7437F">
        <w:rPr>
          <w:b/>
          <w:bCs/>
          <w:color w:val="000000"/>
          <w:shd w:val="clear" w:color="auto" w:fill="FFFFFF"/>
        </w:rPr>
        <w:t>financeira?</w:t>
      </w:r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[S. l.]: Monteverde Investimentos, 16 mar. 2020. Disponível em: </w:t>
      </w:r>
      <w:r w:rsidRPr="00E7437F">
        <w:rPr>
          <w:color w:val="000000"/>
          <w:shd w:val="clear" w:color="auto" w:fill="FFFFFF"/>
        </w:rPr>
        <w:t>https://monteverdeinvestimentos.com.br/blog/importancia-da-educacao-financeira/</w:t>
      </w:r>
      <w:r>
        <w:rPr>
          <w:color w:val="000000"/>
          <w:shd w:val="clear" w:color="auto" w:fill="FFFFFF"/>
        </w:rPr>
        <w:t>. Acesso em: 23 ago. 2021.</w:t>
      </w:r>
    </w:p>
    <w:p w:rsidR="00D852BD" w:rsidRDefault="00D852BD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DC1125" w:rsidRDefault="00B05F27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  <w:r w:rsidRPr="002C7F9E">
        <w:rPr>
          <w:color w:val="000000"/>
          <w:shd w:val="clear" w:color="auto" w:fill="FFFFFF"/>
        </w:rPr>
        <w:t>OBEF (org.). </w:t>
      </w:r>
      <w:r w:rsidR="002C7F9E" w:rsidRPr="002C7F9E">
        <w:rPr>
          <w:b/>
          <w:bCs/>
          <w:color w:val="000000"/>
          <w:shd w:val="clear" w:color="auto" w:fill="FFFFFF"/>
        </w:rPr>
        <w:t>Olimpíada Brasileira de Educação Financeira</w:t>
      </w:r>
      <w:r w:rsidRPr="002C7F9E">
        <w:rPr>
          <w:color w:val="000000"/>
          <w:shd w:val="clear" w:color="auto" w:fill="FFFFFF"/>
        </w:rPr>
        <w:t>. [</w:t>
      </w:r>
      <w:r w:rsidRPr="002C7F9E">
        <w:rPr>
          <w:i/>
          <w:iCs/>
          <w:color w:val="000000"/>
          <w:shd w:val="clear" w:color="auto" w:fill="FFFFFF"/>
        </w:rPr>
        <w:t>S. l.</w:t>
      </w:r>
      <w:r w:rsidRPr="002C7F9E">
        <w:rPr>
          <w:color w:val="000000"/>
          <w:shd w:val="clear" w:color="auto" w:fill="FFFFFF"/>
        </w:rPr>
        <w:t>]: UFPB (Universidade Federal da Paraíba), 28 jun. 2021. Disponível em: https://www.ifb.edu.br/espaco-do-estudante/noticias/27306-olimpiada-brasileira-de-educacao-financeira-recebe-inscricoes. Acesso em: 23 ago. 2021.</w:t>
      </w:r>
    </w:p>
    <w:p w:rsidR="00E00F9E" w:rsidRDefault="00E00F9E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E00F9E" w:rsidRDefault="00E00F9E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E00F9E" w:rsidRDefault="00E00F9E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E00F9E" w:rsidRDefault="00E00F9E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E00F9E" w:rsidRDefault="00E00F9E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p w:rsidR="00D852BD" w:rsidRDefault="00D852BD" w:rsidP="00D852BD">
      <w:pPr>
        <w:pStyle w:val="Texto"/>
        <w:spacing w:after="0"/>
        <w:jc w:val="left"/>
        <w:rPr>
          <w:color w:val="000000"/>
          <w:shd w:val="clear" w:color="auto" w:fill="FFFFFF"/>
        </w:rPr>
      </w:pPr>
    </w:p>
    <w:sectPr w:rsidR="00D852BD" w:rsidSect="007854AD">
      <w:type w:val="continuous"/>
      <w:pgSz w:w="11906" w:h="16838" w:code="9"/>
      <w:pgMar w:top="1985" w:right="567" w:bottom="567" w:left="567" w:header="284" w:footer="1418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23" w:rsidRDefault="005F4C23" w:rsidP="00AD63B6">
      <w:r>
        <w:separator/>
      </w:r>
    </w:p>
  </w:endnote>
  <w:endnote w:type="continuationSeparator" w:id="0">
    <w:p w:rsidR="005F4C23" w:rsidRDefault="005F4C23" w:rsidP="00A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90" w:rsidRPr="004D337E" w:rsidRDefault="00ED3833" w:rsidP="004D337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23" w:rsidRDefault="005F4C23" w:rsidP="00AD63B6">
      <w:r>
        <w:separator/>
      </w:r>
    </w:p>
  </w:footnote>
  <w:footnote w:type="continuationSeparator" w:id="0">
    <w:p w:rsidR="005F4C23" w:rsidRDefault="005F4C23" w:rsidP="00AD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B6" w:rsidRDefault="00AD63B6" w:rsidP="00E80235">
    <w:pPr>
      <w:pStyle w:val="Cabealho"/>
    </w:pPr>
  </w:p>
  <w:p w:rsidR="00E80235" w:rsidRPr="00E80235" w:rsidRDefault="00ED3833" w:rsidP="00E802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D1"/>
    <w:multiLevelType w:val="hybridMultilevel"/>
    <w:tmpl w:val="B19C2604"/>
    <w:lvl w:ilvl="0" w:tplc="64FC8966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104"/>
    <w:multiLevelType w:val="multilevel"/>
    <w:tmpl w:val="41B88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0207B2"/>
    <w:multiLevelType w:val="hybridMultilevel"/>
    <w:tmpl w:val="68DAF25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A0E7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6FB7181"/>
    <w:multiLevelType w:val="hybridMultilevel"/>
    <w:tmpl w:val="4A52AAEA"/>
    <w:lvl w:ilvl="0" w:tplc="520AC630">
      <w:start w:val="1"/>
      <w:numFmt w:val="decimal"/>
      <w:lvlText w:val="Tabela 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F94BEC"/>
    <w:multiLevelType w:val="hybridMultilevel"/>
    <w:tmpl w:val="5BA8BC2E"/>
    <w:lvl w:ilvl="0" w:tplc="BF300552">
      <w:start w:val="1"/>
      <w:numFmt w:val="decimal"/>
      <w:lvlText w:val="Figura 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DC3662"/>
    <w:multiLevelType w:val="hybridMultilevel"/>
    <w:tmpl w:val="06DC99BC"/>
    <w:lvl w:ilvl="0" w:tplc="5AAC09AA">
      <w:start w:val="1"/>
      <w:numFmt w:val="decimal"/>
      <w:lvlText w:val="Figura %1."/>
      <w:lvlJc w:val="center"/>
      <w:pPr>
        <w:ind w:left="360" w:hanging="360"/>
      </w:pPr>
      <w:rPr>
        <w:rFonts w:ascii="Times New Roman" w:hAnsi="Times New Roman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14"/>
    <w:rsid w:val="0004201D"/>
    <w:rsid w:val="00053491"/>
    <w:rsid w:val="00053A1B"/>
    <w:rsid w:val="0006324F"/>
    <w:rsid w:val="00071C25"/>
    <w:rsid w:val="0007548E"/>
    <w:rsid w:val="000953B4"/>
    <w:rsid w:val="00095CAD"/>
    <w:rsid w:val="000B1268"/>
    <w:rsid w:val="000B54EA"/>
    <w:rsid w:val="000C77EC"/>
    <w:rsid w:val="000D5F3C"/>
    <w:rsid w:val="000E43EA"/>
    <w:rsid w:val="000F2FC9"/>
    <w:rsid w:val="00102AA3"/>
    <w:rsid w:val="00102D61"/>
    <w:rsid w:val="00115DB3"/>
    <w:rsid w:val="00116BA6"/>
    <w:rsid w:val="001218D8"/>
    <w:rsid w:val="00135DF8"/>
    <w:rsid w:val="001560A0"/>
    <w:rsid w:val="0016553B"/>
    <w:rsid w:val="001661D5"/>
    <w:rsid w:val="0016740A"/>
    <w:rsid w:val="00183713"/>
    <w:rsid w:val="00183717"/>
    <w:rsid w:val="00195C34"/>
    <w:rsid w:val="001A3C47"/>
    <w:rsid w:val="001B1CE4"/>
    <w:rsid w:val="001C1F40"/>
    <w:rsid w:val="001E105E"/>
    <w:rsid w:val="001E2901"/>
    <w:rsid w:val="001E6405"/>
    <w:rsid w:val="001F3F09"/>
    <w:rsid w:val="00203B05"/>
    <w:rsid w:val="002043EF"/>
    <w:rsid w:val="00204837"/>
    <w:rsid w:val="00232DB0"/>
    <w:rsid w:val="002338C6"/>
    <w:rsid w:val="002353C5"/>
    <w:rsid w:val="002446F3"/>
    <w:rsid w:val="00250792"/>
    <w:rsid w:val="002602A7"/>
    <w:rsid w:val="0026766F"/>
    <w:rsid w:val="002711FD"/>
    <w:rsid w:val="002A282A"/>
    <w:rsid w:val="002C7632"/>
    <w:rsid w:val="002C7F9E"/>
    <w:rsid w:val="002D47CF"/>
    <w:rsid w:val="002D73C4"/>
    <w:rsid w:val="00307438"/>
    <w:rsid w:val="003121D1"/>
    <w:rsid w:val="00320752"/>
    <w:rsid w:val="00320A46"/>
    <w:rsid w:val="00322CED"/>
    <w:rsid w:val="003553B5"/>
    <w:rsid w:val="00376280"/>
    <w:rsid w:val="003B70C1"/>
    <w:rsid w:val="003C5F4F"/>
    <w:rsid w:val="003D3AF8"/>
    <w:rsid w:val="003E3177"/>
    <w:rsid w:val="003E5FE4"/>
    <w:rsid w:val="003F0F63"/>
    <w:rsid w:val="003F321D"/>
    <w:rsid w:val="003F3819"/>
    <w:rsid w:val="003F3A3F"/>
    <w:rsid w:val="00402A9B"/>
    <w:rsid w:val="00411BAC"/>
    <w:rsid w:val="0042096D"/>
    <w:rsid w:val="004355B7"/>
    <w:rsid w:val="004372AC"/>
    <w:rsid w:val="00443527"/>
    <w:rsid w:val="004525C9"/>
    <w:rsid w:val="004647B1"/>
    <w:rsid w:val="004B0AEA"/>
    <w:rsid w:val="004C2193"/>
    <w:rsid w:val="004D337E"/>
    <w:rsid w:val="00511E92"/>
    <w:rsid w:val="00513593"/>
    <w:rsid w:val="0051384E"/>
    <w:rsid w:val="005259CD"/>
    <w:rsid w:val="00533048"/>
    <w:rsid w:val="00533870"/>
    <w:rsid w:val="00541C06"/>
    <w:rsid w:val="00543334"/>
    <w:rsid w:val="00554D64"/>
    <w:rsid w:val="00565447"/>
    <w:rsid w:val="00571049"/>
    <w:rsid w:val="00571086"/>
    <w:rsid w:val="005A0AC4"/>
    <w:rsid w:val="005A2D93"/>
    <w:rsid w:val="005B4DAF"/>
    <w:rsid w:val="005C5951"/>
    <w:rsid w:val="005D6A48"/>
    <w:rsid w:val="005D6B14"/>
    <w:rsid w:val="005E2F80"/>
    <w:rsid w:val="005F294D"/>
    <w:rsid w:val="005F4C23"/>
    <w:rsid w:val="00607E13"/>
    <w:rsid w:val="00621AF5"/>
    <w:rsid w:val="006409DD"/>
    <w:rsid w:val="00645C4D"/>
    <w:rsid w:val="00647D4F"/>
    <w:rsid w:val="006600FA"/>
    <w:rsid w:val="00667676"/>
    <w:rsid w:val="006864A9"/>
    <w:rsid w:val="00687661"/>
    <w:rsid w:val="006A320D"/>
    <w:rsid w:val="006C39D8"/>
    <w:rsid w:val="006D02F3"/>
    <w:rsid w:val="006D086B"/>
    <w:rsid w:val="006E1D1D"/>
    <w:rsid w:val="006E4799"/>
    <w:rsid w:val="006F7416"/>
    <w:rsid w:val="0070739C"/>
    <w:rsid w:val="00716B16"/>
    <w:rsid w:val="0073704D"/>
    <w:rsid w:val="00744C25"/>
    <w:rsid w:val="00745E81"/>
    <w:rsid w:val="00746B0B"/>
    <w:rsid w:val="00766637"/>
    <w:rsid w:val="007726A6"/>
    <w:rsid w:val="007854AD"/>
    <w:rsid w:val="00794D95"/>
    <w:rsid w:val="007C0896"/>
    <w:rsid w:val="007C4833"/>
    <w:rsid w:val="007D3862"/>
    <w:rsid w:val="007E4F0E"/>
    <w:rsid w:val="00805E30"/>
    <w:rsid w:val="00813DD4"/>
    <w:rsid w:val="008200C6"/>
    <w:rsid w:val="00830B5E"/>
    <w:rsid w:val="008344E8"/>
    <w:rsid w:val="008356AF"/>
    <w:rsid w:val="0083728B"/>
    <w:rsid w:val="00842914"/>
    <w:rsid w:val="00856767"/>
    <w:rsid w:val="00873A09"/>
    <w:rsid w:val="0088499F"/>
    <w:rsid w:val="008907DF"/>
    <w:rsid w:val="008A3869"/>
    <w:rsid w:val="008B1B0E"/>
    <w:rsid w:val="00902BE5"/>
    <w:rsid w:val="00907FB9"/>
    <w:rsid w:val="009478FA"/>
    <w:rsid w:val="0095028E"/>
    <w:rsid w:val="00951B8F"/>
    <w:rsid w:val="0096176A"/>
    <w:rsid w:val="00977377"/>
    <w:rsid w:val="009811BE"/>
    <w:rsid w:val="009857FE"/>
    <w:rsid w:val="009A428D"/>
    <w:rsid w:val="009C6D2A"/>
    <w:rsid w:val="009C76F0"/>
    <w:rsid w:val="009D5C3B"/>
    <w:rsid w:val="009D670D"/>
    <w:rsid w:val="009F172A"/>
    <w:rsid w:val="00A312CE"/>
    <w:rsid w:val="00A7323F"/>
    <w:rsid w:val="00A81438"/>
    <w:rsid w:val="00AA19EC"/>
    <w:rsid w:val="00AB0245"/>
    <w:rsid w:val="00AB1CDD"/>
    <w:rsid w:val="00AB66DA"/>
    <w:rsid w:val="00AC2BAE"/>
    <w:rsid w:val="00AC6E36"/>
    <w:rsid w:val="00AD63B6"/>
    <w:rsid w:val="00AD6DFB"/>
    <w:rsid w:val="00AE266C"/>
    <w:rsid w:val="00B05F27"/>
    <w:rsid w:val="00B31588"/>
    <w:rsid w:val="00B356E2"/>
    <w:rsid w:val="00B76503"/>
    <w:rsid w:val="00B7798A"/>
    <w:rsid w:val="00B92D0E"/>
    <w:rsid w:val="00B931B7"/>
    <w:rsid w:val="00BB4367"/>
    <w:rsid w:val="00BC3DC2"/>
    <w:rsid w:val="00BC4854"/>
    <w:rsid w:val="00BF714D"/>
    <w:rsid w:val="00C52617"/>
    <w:rsid w:val="00C72F27"/>
    <w:rsid w:val="00C76876"/>
    <w:rsid w:val="00C86B54"/>
    <w:rsid w:val="00C9089D"/>
    <w:rsid w:val="00CA2884"/>
    <w:rsid w:val="00CA2BF5"/>
    <w:rsid w:val="00CA59BB"/>
    <w:rsid w:val="00CA7F84"/>
    <w:rsid w:val="00CC3D0E"/>
    <w:rsid w:val="00CC6F97"/>
    <w:rsid w:val="00CD6F11"/>
    <w:rsid w:val="00D3263E"/>
    <w:rsid w:val="00D424AA"/>
    <w:rsid w:val="00D425C5"/>
    <w:rsid w:val="00D55951"/>
    <w:rsid w:val="00D62DD3"/>
    <w:rsid w:val="00D80C78"/>
    <w:rsid w:val="00D827AE"/>
    <w:rsid w:val="00D852BD"/>
    <w:rsid w:val="00D941C5"/>
    <w:rsid w:val="00D9486F"/>
    <w:rsid w:val="00D94B5B"/>
    <w:rsid w:val="00DC1125"/>
    <w:rsid w:val="00DD12C2"/>
    <w:rsid w:val="00DE27E1"/>
    <w:rsid w:val="00DF7647"/>
    <w:rsid w:val="00E00F9E"/>
    <w:rsid w:val="00E039F6"/>
    <w:rsid w:val="00E61D5F"/>
    <w:rsid w:val="00E705AE"/>
    <w:rsid w:val="00E718B9"/>
    <w:rsid w:val="00E7437F"/>
    <w:rsid w:val="00E80235"/>
    <w:rsid w:val="00E86D2D"/>
    <w:rsid w:val="00E956B6"/>
    <w:rsid w:val="00EA2A90"/>
    <w:rsid w:val="00EA62B6"/>
    <w:rsid w:val="00EB3FA6"/>
    <w:rsid w:val="00EB5405"/>
    <w:rsid w:val="00EB6796"/>
    <w:rsid w:val="00ED3833"/>
    <w:rsid w:val="00EE106F"/>
    <w:rsid w:val="00EE1966"/>
    <w:rsid w:val="00EE75B5"/>
    <w:rsid w:val="00EF14E0"/>
    <w:rsid w:val="00F1167A"/>
    <w:rsid w:val="00F33494"/>
    <w:rsid w:val="00F36CBB"/>
    <w:rsid w:val="00F40BFA"/>
    <w:rsid w:val="00F41E4B"/>
    <w:rsid w:val="00F62296"/>
    <w:rsid w:val="00F6603D"/>
    <w:rsid w:val="00FA7545"/>
    <w:rsid w:val="00FC2026"/>
    <w:rsid w:val="00FC5AE1"/>
    <w:rsid w:val="00FD7080"/>
    <w:rsid w:val="00FE6CF5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F7925B-1723-3D41-A8CE-AD8F807E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C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sz w:val="24"/>
      <w:szCs w:val="24"/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character" w:customStyle="1" w:styleId="MenoPendente1">
    <w:name w:val="Menção Pendente1"/>
    <w:basedOn w:val="Fontepargpadro"/>
    <w:uiPriority w:val="99"/>
    <w:semiHidden/>
    <w:unhideWhenUsed/>
    <w:rsid w:val="003F3A3F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1125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135DF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vitoriavenditemace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daf.com.br/evento/iii-olimpiada-brasileira-de-educacao-financeira-obef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CA45-2C2B-4BFF-8C65-552368C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cp:keywords/>
  <cp:lastModifiedBy>Guilherme Cunha Princival</cp:lastModifiedBy>
  <cp:revision>3</cp:revision>
  <cp:lastPrinted>2018-06-28T12:49:00Z</cp:lastPrinted>
  <dcterms:created xsi:type="dcterms:W3CDTF">2021-09-01T23:24:00Z</dcterms:created>
  <dcterms:modified xsi:type="dcterms:W3CDTF">2021-09-01T23:35:00Z</dcterms:modified>
</cp:coreProperties>
</file>